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A78" w:rsidRP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727A78">
        <w:rPr>
          <w:rFonts w:ascii="Courier New" w:hAnsi="Courier New" w:cs="Courier New"/>
          <w:b/>
          <w:sz w:val="20"/>
          <w:szCs w:val="20"/>
          <w:highlight w:val="white"/>
        </w:rPr>
        <w:t>Listing 1. Inicjalizacja modułu UART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UART1_Initialize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/* RTSMD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enabled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; BRGH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enabled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; STSEL 1; UARTEN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enabled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; PDSEL 8N;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  LPBACK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disabled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; WAKE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disabled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; USIDL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disabled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; RXINV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disabled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  ABAUD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disabled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; IREN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disabled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; UEN TX_RX; */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U1MODE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0x8808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/* UTXEN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disabled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; UTXINV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disabled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; URXISEL RX_ONE_CHAR; ADDEN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disabled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bookmarkStart w:id="0" w:name="_GoBack"/>
      <w:bookmarkEnd w:id="0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  UTXISEL0 TX_ONE_CHAR; UTXBRK COMPLETED; OERR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NO_ERROR_cleared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; */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U1STA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0x0000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U1TXREG 0x0000;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U1TXREG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0x0000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U1RXREG 0x0000;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U1RXREG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0x0000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Baud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Rate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= 9600; BRG 103;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U1BRG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0x0067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IEC0bits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U1RXIE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U1STAbits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UTXEN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uart1_obj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txHead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uart1_txByteQ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uart1_obj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txTail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uart1_txByteQ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uart1_obj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rxHead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uart1_rxByteQ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uart1_obj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rxTail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uart1_rxByteQ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uart1_obj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rxStatus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empty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true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uart1_obj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txStatus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empty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true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uart1_obj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txStatus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full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false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uart1_obj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rxStatus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full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false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27A78" w:rsidRP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727A78">
        <w:rPr>
          <w:rFonts w:ascii="Courier New" w:hAnsi="Courier New" w:cs="Courier New"/>
          <w:b/>
          <w:sz w:val="20"/>
          <w:szCs w:val="20"/>
          <w:highlight w:val="white"/>
        </w:rPr>
        <w:t xml:space="preserve">Listing 2. Wysłanie </w:t>
      </w:r>
      <w:proofErr w:type="spellStart"/>
      <w:r w:rsidRPr="00727A78">
        <w:rPr>
          <w:rFonts w:ascii="Courier New" w:hAnsi="Courier New" w:cs="Courier New"/>
          <w:b/>
          <w:sz w:val="20"/>
          <w:szCs w:val="20"/>
          <w:highlight w:val="white"/>
        </w:rPr>
        <w:t>bajtu</w:t>
      </w:r>
      <w:proofErr w:type="spellEnd"/>
      <w:r w:rsidRPr="00727A78">
        <w:rPr>
          <w:rFonts w:ascii="Courier New" w:hAnsi="Courier New" w:cs="Courier New"/>
          <w:b/>
          <w:sz w:val="20"/>
          <w:szCs w:val="20"/>
          <w:highlight w:val="white"/>
        </w:rPr>
        <w:t xml:space="preserve"> przez interfejs UART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UART1_Write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const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byte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uart1_obj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txTail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byte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uart1_obj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txTail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++;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uart1_obj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txTail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uart1_txByteQ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UART1_CONFIG_TX_BYTEQ_LENGTH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uart1_obj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txTail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uart1_txByteQ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uart1_obj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txStatus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empty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false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uart1_obj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txHead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uart1_obj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txTail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uart1_obj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txStatus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full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true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IEC0bits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U1TXIE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false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IEC0bits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U1TXIE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true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27A78" w:rsidRP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727A78">
        <w:rPr>
          <w:rFonts w:ascii="Courier New" w:hAnsi="Courier New" w:cs="Courier New"/>
          <w:b/>
          <w:sz w:val="20"/>
          <w:szCs w:val="20"/>
          <w:highlight w:val="white"/>
        </w:rPr>
        <w:t xml:space="preserve">Listing 3. Odebranie </w:t>
      </w:r>
      <w:proofErr w:type="spellStart"/>
      <w:r w:rsidRPr="00727A78">
        <w:rPr>
          <w:rFonts w:ascii="Courier New" w:hAnsi="Courier New" w:cs="Courier New"/>
          <w:b/>
          <w:sz w:val="20"/>
          <w:szCs w:val="20"/>
          <w:highlight w:val="white"/>
        </w:rPr>
        <w:t>bajtu</w:t>
      </w:r>
      <w:proofErr w:type="spellEnd"/>
      <w:r w:rsidRPr="00727A78">
        <w:rPr>
          <w:rFonts w:ascii="Courier New" w:hAnsi="Courier New" w:cs="Courier New"/>
          <w:b/>
          <w:sz w:val="20"/>
          <w:szCs w:val="20"/>
          <w:highlight w:val="white"/>
        </w:rPr>
        <w:t xml:space="preserve"> przez UART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uint8_t UART1_Read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uint8_t data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data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uart1_obj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rxHead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uart1_obj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rxHead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++;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uart1_obj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rxHead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uart1_rxByteQ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UART1_CONFIG_RX_BYTEQ_LENGTH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uart1_obj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rxHead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uart1_rxByteQ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uart1_obj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rxHead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uart1_obj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rxTail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lastRenderedPageBreak/>
        <w:t xml:space="preserve">        uart1_obj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rxStatus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empty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true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uart1_obj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rxStatus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full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false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return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data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27A78" w:rsidRP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727A78">
        <w:rPr>
          <w:rFonts w:ascii="Courier New" w:hAnsi="Courier New" w:cs="Courier New"/>
          <w:b/>
          <w:sz w:val="20"/>
          <w:szCs w:val="20"/>
          <w:highlight w:val="white"/>
        </w:rPr>
        <w:t xml:space="preserve">Listing 4. Procedura wysyłania komendy </w:t>
      </w:r>
      <w:r w:rsidRPr="00727A78">
        <w:rPr>
          <w:rFonts w:ascii="Courier New" w:hAnsi="Courier New" w:cs="Courier New"/>
          <w:b/>
          <w:bCs/>
          <w:sz w:val="20"/>
          <w:szCs w:val="20"/>
          <w:highlight w:val="white"/>
        </w:rPr>
        <w:t>do</w:t>
      </w:r>
      <w:r w:rsidRPr="00727A78">
        <w:rPr>
          <w:rFonts w:ascii="Courier New" w:hAnsi="Courier New" w:cs="Courier New"/>
          <w:b/>
          <w:sz w:val="20"/>
          <w:szCs w:val="20"/>
          <w:highlight w:val="white"/>
        </w:rPr>
        <w:t xml:space="preserve"> YX5300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//wysłanie komendy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WriteCmdYX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uint8_t cmd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uint8_t par1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uint8_t par2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UART1_Write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0x7e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UART1_Write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0xff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UART1_Write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0x06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UART1_Write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//0x00 bez odpowiedzi, 0x01 z potwierdzeniem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UART1_Write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UART1_Write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par1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UART1_Write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par2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UART1_Write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0xef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27A78" w:rsidRP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727A78">
        <w:rPr>
          <w:rFonts w:ascii="Courier New" w:hAnsi="Courier New" w:cs="Courier New"/>
          <w:b/>
          <w:sz w:val="20"/>
          <w:szCs w:val="20"/>
          <w:highlight w:val="white"/>
        </w:rPr>
        <w:t>Listing 5. Funkcje komend odtwarzacza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//zerowanie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ResYX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WriteCmdYX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0x0c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Delay_ms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500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//wybierz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karte</w:t>
      </w:r>
      <w:proofErr w:type="spellEnd"/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SelSdYX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WriteCmdYX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0x09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Delay_ms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//odtwarzaj plik o numerze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bezwzglednym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nrp</w:t>
      </w:r>
      <w:proofErr w:type="spellEnd"/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PlayBp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nrp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WriteCmdYX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0x03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nrp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//odtwarzaj plik o numerze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nrp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w folderze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nrf</w:t>
      </w:r>
      <w:proofErr w:type="spellEnd"/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PlayP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uint8_t nrf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nrp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WriteCmdYX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0x0f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nrf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nrp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Nastepny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utwor</w:t>
      </w:r>
      <w:proofErr w:type="spellEnd"/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NextP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WriteCmdYX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0x01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//Poprzedni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utwor</w:t>
      </w:r>
      <w:proofErr w:type="spellEnd"/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lastRenderedPageBreak/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PrevP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WriteCmdYX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0x02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//Pauza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PauzaP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WriteCmdYX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0x0e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Wznow</w:t>
      </w:r>
      <w:proofErr w:type="spellEnd"/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ContP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WriteCmdYX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0x0d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//Zatrzymaj odtwarzanie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StopP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WriteCmdYX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0x16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//VOL++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VolUp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WriteCmdYX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0x04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//VOL--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VolDwn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WriteCmdYX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0x05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//VOL setup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VolSet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uint8_t vol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WriteCmdYX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0x06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vol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//DAC ON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DACOn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WriteCmdYX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0x1a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SetupYX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ResYX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27A78" w:rsidRP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727A78">
        <w:rPr>
          <w:rFonts w:ascii="Courier New" w:hAnsi="Courier New" w:cs="Courier New"/>
          <w:b/>
          <w:sz w:val="20"/>
          <w:szCs w:val="20"/>
          <w:highlight w:val="white"/>
        </w:rPr>
        <w:t>Listing 6. Pętla testowania modułu YX5300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while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kod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GetEncoder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//odczytaj stan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enkodera</w:t>
      </w:r>
      <w:proofErr w:type="spellEnd"/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lastRenderedPageBreak/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kod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KOD_IMP_ST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while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//przyciśnięto oś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enkodera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pauza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PauzaP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//komenda Pauza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DispTxt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"PAUSE     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16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RefreshRAM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pauza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cont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continue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cont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ContP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//komenda kontynuuj (wznów)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DispTxt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"PLAY TRACK 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16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RefreshRAM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pauza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cont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continue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kod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KOD_IMP_UP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vol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//głośniej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vol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vol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VolSet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vol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DispHex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vol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52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16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RefreshRAM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kod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KOD_IMP_DWN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vol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//ciszej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vol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0xff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vol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VolSet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vol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DispHex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vol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52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16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RefreshRAM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status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UART1_TransferStatusGet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//czy odebrano z modułu jakieś dane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status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)==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UART1_ReadBuffer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]==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0x7e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]==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0x3d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//koniec odtwarzania utworu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DispTxt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(0,0,"STOP", 16,1);       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PlayP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nk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,++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//odtwarzaj następny utwór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DispHex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88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16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RefreshRAM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27A78" w:rsidRP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727A78">
        <w:rPr>
          <w:rFonts w:ascii="Courier New" w:hAnsi="Courier New" w:cs="Courier New"/>
          <w:b/>
          <w:sz w:val="20"/>
          <w:szCs w:val="20"/>
          <w:highlight w:val="white"/>
        </w:rPr>
        <w:t>Listing 7. Komenda PLAY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PlayMp3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0x7e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//bajt startu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0x02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//bajt liczby danych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lastRenderedPageBreak/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0x01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//bajt komendy PLAY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0xef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//bajt stopu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DispTxt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"PLAY TRACK 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16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RefreshRAM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WriteCmdMp3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BufCmd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27A78" w:rsidRP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727A78">
        <w:rPr>
          <w:rFonts w:ascii="Courier New" w:hAnsi="Courier New" w:cs="Courier New"/>
          <w:b/>
          <w:sz w:val="20"/>
          <w:szCs w:val="20"/>
          <w:highlight w:val="white"/>
        </w:rPr>
        <w:t>Listing 8. Funkcja wysłania bajtów komendy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uint8_t WriteCmdMp3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uint8_t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uint8_t len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status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uint8_t bufor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//wysłanie zadanej liczby bajtów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for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++)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UART1_Write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//odczekanie na odpowiedź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ab/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Delay_ms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50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status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UART1_TransferStatusGet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//czy odebrano jakieś znaki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status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)==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//zapisanie bufora odebranymi znakami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UART1_ReadBuffer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bufor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8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//czy komenda prawidłowa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bufor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]==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'O'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bufor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]==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'K'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DispTxt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"ok!"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16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RefreshRAM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return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//czy komenda nierozpoznana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bufor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]==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'E'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DispTxt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"err"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16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RefreshRAM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return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//odebrano inne znaki (niż potwierdzenie)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DispTxt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"NACK"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16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RefreshRAM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return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//nie odebrano żadnych znaków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DispTxt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"NOE"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16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RefreshRAM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return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27A78" w:rsidRP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727A78">
        <w:rPr>
          <w:rFonts w:ascii="Courier New" w:hAnsi="Courier New" w:cs="Courier New"/>
          <w:b/>
          <w:sz w:val="20"/>
          <w:szCs w:val="20"/>
          <w:highlight w:val="white"/>
        </w:rPr>
        <w:t xml:space="preserve">Listing 9. Komedy PAUZA i STOP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uint8_t PauseMp3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0x7e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0x02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lastRenderedPageBreak/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0x02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0xef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DispTxt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"PAUSE     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16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RefreshRAM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return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WriteCmdMp3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BufCmd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uint8_t StopMp3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0x7e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0x02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0x0e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0xef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return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WriteCmdMp3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BufCmd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27A78" w:rsidRP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727A78">
        <w:rPr>
          <w:rFonts w:ascii="Courier New" w:hAnsi="Courier New" w:cs="Courier New"/>
          <w:b/>
          <w:sz w:val="20"/>
          <w:szCs w:val="20"/>
          <w:highlight w:val="white"/>
        </w:rPr>
        <w:t xml:space="preserve">Listing 10. Ustawianie głośności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uint8_t VolMp3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uint8_t vol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0x7e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0x03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//liczba bajtów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0x31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//kod komendy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vol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//ustawiana wartość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0xef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//bajt stopu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return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WriteCmdMp3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BufCmd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5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27A78" w:rsidRP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727A78">
        <w:rPr>
          <w:rFonts w:ascii="Courier New" w:hAnsi="Courier New" w:cs="Courier New"/>
          <w:b/>
          <w:sz w:val="20"/>
          <w:szCs w:val="20"/>
          <w:highlight w:val="white"/>
        </w:rPr>
        <w:t xml:space="preserve">Listing 11. Funkcja wyboru pliku </w:t>
      </w:r>
      <w:r w:rsidRPr="00727A78">
        <w:rPr>
          <w:rFonts w:ascii="Courier New" w:hAnsi="Courier New" w:cs="Courier New"/>
          <w:b/>
          <w:bCs/>
          <w:sz w:val="20"/>
          <w:szCs w:val="20"/>
          <w:highlight w:val="white"/>
        </w:rPr>
        <w:t>do</w:t>
      </w:r>
      <w:r w:rsidRPr="00727A78">
        <w:rPr>
          <w:rFonts w:ascii="Courier New" w:hAnsi="Courier New" w:cs="Courier New"/>
          <w:b/>
          <w:sz w:val="20"/>
          <w:szCs w:val="20"/>
          <w:highlight w:val="white"/>
        </w:rPr>
        <w:t xml:space="preserve"> odtwarzania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uint8_t PlayTrackMP3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uint8_t fld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plk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0x7e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0x04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0x42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//funkcja wybierz folder i plik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fld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//numer folderu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plk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//numer pliku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BufCmd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5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0xef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//bajt stopu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DispTxt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"Play 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16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DispHex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fld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40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16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//wyświetl numer folderu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DispHex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plk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60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16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//wyświetl numer pliku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RefreshRAM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return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WriteCmdMp3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BufCmd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6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</w:p>
    <w:p w:rsidR="00727A78" w:rsidRDefault="00727A78" w:rsidP="00727A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FD1A23" w:rsidRDefault="00FD1A23"/>
    <w:sectPr w:rsidR="00FD1A23" w:rsidSect="00727A78">
      <w:pgSz w:w="12240" w:h="15840"/>
      <w:pgMar w:top="1440" w:right="1080" w:bottom="1440" w:left="1080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A78"/>
    <w:rsid w:val="00727A78"/>
    <w:rsid w:val="00E7742A"/>
    <w:rsid w:val="00FD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08780"/>
  <w15:chartTrackingRefBased/>
  <w15:docId w15:val="{9926C3FF-873E-49B1-9E43-A2DB19872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1015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Bogusz</dc:creator>
  <cp:keywords/>
  <dc:description/>
  <cp:lastModifiedBy>Jacek Bogusz</cp:lastModifiedBy>
  <cp:revision>1</cp:revision>
  <dcterms:created xsi:type="dcterms:W3CDTF">2018-10-01T10:26:00Z</dcterms:created>
  <dcterms:modified xsi:type="dcterms:W3CDTF">2018-10-01T10:31:00Z</dcterms:modified>
</cp:coreProperties>
</file>