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7260" w:rsidRP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F07260">
        <w:rPr>
          <w:rFonts w:ascii="Courier New" w:hAnsi="Courier New" w:cs="Courier New"/>
          <w:b/>
          <w:sz w:val="20"/>
          <w:szCs w:val="20"/>
          <w:highlight w:val="white"/>
        </w:rPr>
        <w:t>Listing 1. Definicje rejestrów danych wy</w:t>
      </w:r>
      <w:r w:rsidRPr="00F07260">
        <w:rPr>
          <w:rFonts w:ascii="Courier New" w:hAnsi="Courier New" w:cs="Courier New"/>
          <w:b/>
          <w:bCs/>
          <w:sz w:val="20"/>
          <w:szCs w:val="20"/>
          <w:highlight w:val="white"/>
        </w:rPr>
        <w:t>ś</w:t>
      </w:r>
      <w:r w:rsidRPr="00F07260">
        <w:rPr>
          <w:rFonts w:ascii="Courier New" w:hAnsi="Courier New" w:cs="Courier New"/>
          <w:b/>
          <w:sz w:val="20"/>
          <w:szCs w:val="20"/>
          <w:highlight w:val="white"/>
        </w:rPr>
        <w:t>wietlaczy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entity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SEG7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is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port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avalon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memory-mapped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slave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std_logic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reset_n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std_logic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address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std_logic_vector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downto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byteenable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std_logic_vector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downto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80FF"/>
          <w:sz w:val="20"/>
          <w:szCs w:val="20"/>
          <w:highlight w:val="white"/>
        </w:rPr>
        <w:t>read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std_logic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readdata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out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std_logic_vector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downto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80FF"/>
          <w:sz w:val="20"/>
          <w:szCs w:val="20"/>
          <w:highlight w:val="white"/>
        </w:rPr>
        <w:t>write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std_logic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writedata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std_logic_vector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downto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--display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exported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interface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display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out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std_logic_vector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downto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segment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out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std_logic_vector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7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downto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bookmarkStart w:id="0" w:name="_GoBack"/>
      <w:bookmarkEnd w:id="0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end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SEG7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(...)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6601A" w:rsidRDefault="0076601A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07260" w:rsidRP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F07260">
        <w:rPr>
          <w:rFonts w:ascii="Courier New" w:hAnsi="Courier New" w:cs="Courier New"/>
          <w:b/>
          <w:sz w:val="20"/>
          <w:szCs w:val="20"/>
          <w:highlight w:val="white"/>
        </w:rPr>
        <w:t>Listing 2. Procedura obsługi wy</w:t>
      </w:r>
      <w:r w:rsidRPr="00F07260">
        <w:rPr>
          <w:rFonts w:ascii="Courier New" w:hAnsi="Courier New" w:cs="Courier New"/>
          <w:b/>
          <w:bCs/>
          <w:sz w:val="20"/>
          <w:szCs w:val="20"/>
          <w:highlight w:val="white"/>
        </w:rPr>
        <w:t>ś</w:t>
      </w:r>
      <w:r w:rsidRPr="00F07260">
        <w:rPr>
          <w:rFonts w:ascii="Courier New" w:hAnsi="Courier New" w:cs="Courier New"/>
          <w:b/>
          <w:sz w:val="20"/>
          <w:szCs w:val="20"/>
          <w:highlight w:val="white"/>
        </w:rPr>
        <w:t>wietlaczy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(...)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jeśli opadające zbocze zegara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FF"/>
          <w:sz w:val="20"/>
          <w:szCs w:val="20"/>
          <w:highlight w:val="white"/>
        </w:rPr>
        <w:t>falling_edge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then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w zależności od stanu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case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is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oczekiwanie na koniec czasu wygaszenia wszystkich wyświetlaczy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when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BLANK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=&gt;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-- jeśli czas nie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minał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to liczymy dalej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blankTime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then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--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jesli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czas minął to zapalamy wyświetlacz, resetujemy licznik i przechodzimy do kolejnego stanu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others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'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segment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segments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actDisplay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display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actDisplay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'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ACT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end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oczekiwanie na koniec czasu zapalenia wyświetlacza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when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ACT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=&gt;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-- jeśli czas nie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minał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to liczymy dalej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activeTime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then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jeśli czas minął to gasimy wyświetlacze, resetujemy licznik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zwiększamy numer wyświetlacza i przechodzimy do poprzedniego stanu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others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'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segment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others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'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display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others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'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actDisplay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actDisplay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BLANK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end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w niezdefiniowanych przypadkach powrót do stanu BLANK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when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others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=&gt;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BLANK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end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case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(...)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6601A" w:rsidRDefault="0076601A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07260" w:rsidRPr="0076601A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76601A">
        <w:rPr>
          <w:rFonts w:ascii="Courier New" w:hAnsi="Courier New" w:cs="Courier New"/>
          <w:b/>
          <w:sz w:val="20"/>
          <w:szCs w:val="20"/>
          <w:highlight w:val="white"/>
        </w:rPr>
        <w:t>Listing 3. Funkcja zaświecająca segmenty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setDigit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digit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dla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wartosci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spoza zakresu gasimy wszystkie segmenty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digit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IOWR_32DIRECT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SEG7_0_BASE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?(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SEG_DP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):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dla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pozostalych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wartosci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wyswietamy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odpowiednia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liczbe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IOWR_32DIRECT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SEG7_0_BASE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digits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digit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!=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?(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SEG_DP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):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6601A" w:rsidRDefault="0076601A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07260" w:rsidRPr="0076601A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76601A">
        <w:rPr>
          <w:rFonts w:ascii="Courier New" w:hAnsi="Courier New" w:cs="Courier New"/>
          <w:b/>
          <w:sz w:val="20"/>
          <w:szCs w:val="20"/>
          <w:highlight w:val="white"/>
        </w:rPr>
        <w:t>Listing 4. Eliminowanie drgań styków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Project:         maximator-Tutorial-10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-- File:               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debounce.vhd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Version:         1.0 (03.08.2018)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-- Author:          Piotr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Rzeszut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(http://piotr94.net21.pl)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--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Description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: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Signal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debouncing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library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highlight w:val="white"/>
        </w:rPr>
        <w:t>ieee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use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highlight w:val="white"/>
        </w:rPr>
        <w:t>ieee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800000"/>
          <w:sz w:val="20"/>
          <w:szCs w:val="20"/>
          <w:highlight w:val="white"/>
        </w:rPr>
        <w:t>std_logic_1164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all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use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highlight w:val="white"/>
        </w:rPr>
        <w:t>ieee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800000"/>
          <w:sz w:val="20"/>
          <w:szCs w:val="20"/>
          <w:highlight w:val="white"/>
        </w:rPr>
        <w:t>std_logic_unsigned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all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use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highlight w:val="white"/>
        </w:rPr>
        <w:t>ieee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800000"/>
          <w:sz w:val="20"/>
          <w:szCs w:val="20"/>
          <w:highlight w:val="white"/>
        </w:rPr>
        <w:t>numeric_std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all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entity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DEBOUNCE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is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port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zegar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std_logic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wejście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signalIn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std_logic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wyjście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signalOut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out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std_logic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wejście do ustawiania czasu eliminacji drgań styków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debounceTime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std_logic_vector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downto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end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DEBOUNCE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architecture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basic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of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DEBOUNCE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is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rejestr licznika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signal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std_logic_vector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downto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rejestry do zatrzaskiwania poprzedniego stanu wejścia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signal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p1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std_logic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signal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p2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std_logic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begin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układ ma być wrażliwy na zmiany na poniżej wymienionych liniach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process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is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begin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jeśli opadające zbocze zegara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FF"/>
          <w:sz w:val="20"/>
          <w:szCs w:val="20"/>
          <w:highlight w:val="white"/>
        </w:rPr>
        <w:t>rising_edge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then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--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zatrzaksujemy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poprzedni stan w p2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p2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a aktualny w p1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p1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signalIn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jeśli było zbocze (zmiana)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p1 </w:t>
      </w:r>
      <w:proofErr w:type="spellStart"/>
      <w:r>
        <w:rPr>
          <w:rFonts w:ascii="Courier New" w:hAnsi="Courier New" w:cs="Courier New"/>
          <w:color w:val="808000"/>
          <w:sz w:val="20"/>
          <w:szCs w:val="20"/>
          <w:highlight w:val="white"/>
        </w:rPr>
        <w:t>xor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'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'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then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reset licznika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others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'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debounceTime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then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signalOut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end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end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end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process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end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basic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6601A" w:rsidRDefault="0076601A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07260" w:rsidRPr="0076601A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76601A">
        <w:rPr>
          <w:rFonts w:ascii="Courier New" w:hAnsi="Courier New" w:cs="Courier New"/>
          <w:b/>
          <w:sz w:val="20"/>
          <w:szCs w:val="20"/>
          <w:highlight w:val="white"/>
        </w:rPr>
        <w:t xml:space="preserve">Listing 5. Obsługa </w:t>
      </w:r>
      <w:proofErr w:type="spellStart"/>
      <w:r w:rsidRPr="0076601A">
        <w:rPr>
          <w:rFonts w:ascii="Courier New" w:hAnsi="Courier New" w:cs="Courier New"/>
          <w:b/>
          <w:sz w:val="20"/>
          <w:szCs w:val="20"/>
          <w:highlight w:val="white"/>
        </w:rPr>
        <w:t>enkodera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(...)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debounceA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component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debounce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port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map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signalIn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encoderAB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signalOut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encoderA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debounceTime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debounceTime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debounceB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component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debounce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port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map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signalIn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encoderAB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),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signalOut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encoderB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debounceTime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=&gt;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debounceTime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risingA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808000"/>
          <w:sz w:val="20"/>
          <w:szCs w:val="20"/>
          <w:highlight w:val="white"/>
        </w:rPr>
        <w:t>not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p1A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00"/>
          <w:sz w:val="20"/>
          <w:szCs w:val="20"/>
          <w:highlight w:val="white"/>
        </w:rPr>
        <w:t>and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p2A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fallingA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p1A </w:t>
      </w:r>
      <w:r>
        <w:rPr>
          <w:rFonts w:ascii="Courier New" w:hAnsi="Courier New" w:cs="Courier New"/>
          <w:color w:val="808000"/>
          <w:sz w:val="20"/>
          <w:szCs w:val="20"/>
          <w:highlight w:val="white"/>
        </w:rPr>
        <w:t>and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808000"/>
          <w:sz w:val="20"/>
          <w:szCs w:val="20"/>
          <w:highlight w:val="white"/>
        </w:rPr>
        <w:t>not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p2A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risingB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808000"/>
          <w:sz w:val="20"/>
          <w:szCs w:val="20"/>
          <w:highlight w:val="white"/>
        </w:rPr>
        <w:t>not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p1B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00"/>
          <w:sz w:val="20"/>
          <w:szCs w:val="20"/>
          <w:highlight w:val="white"/>
        </w:rPr>
        <w:t>and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fallingB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p1B </w:t>
      </w:r>
      <w:r>
        <w:rPr>
          <w:rFonts w:ascii="Courier New" w:hAnsi="Courier New" w:cs="Courier New"/>
          <w:color w:val="808000"/>
          <w:sz w:val="20"/>
          <w:szCs w:val="20"/>
          <w:highlight w:val="white"/>
        </w:rPr>
        <w:t>and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808000"/>
          <w:sz w:val="20"/>
          <w:szCs w:val="20"/>
          <w:highlight w:val="white"/>
        </w:rPr>
        <w:t>not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p2B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układ ma być wrażliwy na zmiany na poniżej wymienionych liniach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process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reset_n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is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begin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jeśli linia reset w stanie niskim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reset_n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'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'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then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debounceTime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others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'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others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'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jeśli opadające zbocze zegara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80FF"/>
          <w:sz w:val="20"/>
          <w:szCs w:val="20"/>
          <w:highlight w:val="white"/>
        </w:rPr>
        <w:t>falling_edge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then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zatrzaskujemy sygnały po eliminacji drgań styków celem wykrycia zbocz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p2A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p1A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        p1A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encoderA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p2B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p1B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p1B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encoderB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-- obsługa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enkodera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i zmiana wartości licznika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risingA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'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'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then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p2B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'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'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then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end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fallingA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'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'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then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p2B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'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'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then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end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risingB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'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'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then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p2A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'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'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then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end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fallingB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'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'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then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p2A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'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'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then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counter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end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end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-- (...)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76601A" w:rsidRDefault="0076601A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07260" w:rsidRPr="0076601A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76601A">
        <w:rPr>
          <w:rFonts w:ascii="Courier New" w:hAnsi="Courier New" w:cs="Courier New"/>
          <w:b/>
          <w:sz w:val="20"/>
          <w:szCs w:val="20"/>
          <w:highlight w:val="white"/>
        </w:rPr>
        <w:t xml:space="preserve">Listing 6. Obsługa </w:t>
      </w:r>
      <w:proofErr w:type="spellStart"/>
      <w:r w:rsidRPr="0076601A">
        <w:rPr>
          <w:rFonts w:ascii="Courier New" w:hAnsi="Courier New" w:cs="Courier New"/>
          <w:b/>
          <w:sz w:val="20"/>
          <w:szCs w:val="20"/>
          <w:highlight w:val="white"/>
        </w:rPr>
        <w:t>enkodera</w:t>
      </w:r>
      <w:proofErr w:type="spellEnd"/>
      <w:r w:rsidRPr="0076601A">
        <w:rPr>
          <w:rFonts w:ascii="Courier New" w:hAnsi="Courier New" w:cs="Courier New"/>
          <w:b/>
          <w:sz w:val="20"/>
          <w:szCs w:val="20"/>
          <w:highlight w:val="white"/>
        </w:rPr>
        <w:t xml:space="preserve"> w programie głównym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int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main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ustawienia wyświetlacza - czasu wygaszenia i czasu aktywnego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IOWR_32DIRECT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SEG7_0_BASE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IOWR_32DIRECT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SEG7_0_BASE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// ustawienie czasu eliminacji drgań styków na 1 ms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IOWR_32DIRECT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ENCODER_0_BASE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50000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ustawienie wartości początkowej licznika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enkodera</w:t>
      </w:r>
      <w:proofErr w:type="spellEnd"/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IOWR_32DIRECT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ENCODER_0_BASE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0x1000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/* Event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loop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never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exits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. */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przepisujemy zawartość licznika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enkodera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na wyświetlacze 7-segmentowe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intDisplayHex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IORD_32DIRECT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ENCODER_0_BASE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));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return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07260" w:rsidRDefault="00F07260" w:rsidP="00F0726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D1A23" w:rsidRDefault="00FD1A23"/>
    <w:sectPr w:rsidR="00FD1A23" w:rsidSect="00F07260">
      <w:pgSz w:w="12240" w:h="15840"/>
      <w:pgMar w:top="1440" w:right="1080" w:bottom="1440" w:left="1080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260"/>
    <w:rsid w:val="0076601A"/>
    <w:rsid w:val="00BE199A"/>
    <w:rsid w:val="00E7742A"/>
    <w:rsid w:val="00F07260"/>
    <w:rsid w:val="00FD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07801"/>
  <w15:chartTrackingRefBased/>
  <w15:docId w15:val="{069E6909-9E35-4F73-BF54-C914DBA82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989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Bogusz</dc:creator>
  <cp:keywords/>
  <dc:description/>
  <cp:lastModifiedBy>Jacek Bogusz</cp:lastModifiedBy>
  <cp:revision>2</cp:revision>
  <dcterms:created xsi:type="dcterms:W3CDTF">2018-09-24T08:22:00Z</dcterms:created>
  <dcterms:modified xsi:type="dcterms:W3CDTF">2018-09-24T08:35:00Z</dcterms:modified>
</cp:coreProperties>
</file>