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b/>
          <w:highlight w:val="white"/>
        </w:rPr>
      </w:pPr>
      <w:r w:rsidRPr="007065CD">
        <w:rPr>
          <w:rFonts w:ascii="Courier New" w:hAnsi="Courier New" w:cs="Courier New"/>
          <w:b/>
          <w:highlight w:val="white"/>
        </w:rPr>
        <w:t>Listing 1. Konfigur</w:t>
      </w:r>
      <w:r w:rsidR="007065CD" w:rsidRPr="007065CD">
        <w:rPr>
          <w:rFonts w:ascii="Courier New" w:hAnsi="Courier New" w:cs="Courier New"/>
          <w:b/>
          <w:highlight w:val="white"/>
        </w:rPr>
        <w:t>owanie</w:t>
      </w:r>
      <w:r w:rsidRPr="007065CD">
        <w:rPr>
          <w:rFonts w:ascii="Courier New" w:hAnsi="Courier New" w:cs="Courier New"/>
          <w:b/>
          <w:highlight w:val="white"/>
        </w:rPr>
        <w:t xml:space="preserve"> I</w:t>
      </w:r>
      <w:r w:rsidRPr="007065CD">
        <w:rPr>
          <w:rFonts w:ascii="Courier New" w:hAnsi="Courier New" w:cs="Courier New"/>
          <w:b/>
          <w:highlight w:val="white"/>
          <w:vertAlign w:val="superscript"/>
        </w:rPr>
        <w:t>2</w:t>
      </w:r>
      <w:r w:rsidRPr="007065CD">
        <w:rPr>
          <w:rFonts w:ascii="Courier New" w:hAnsi="Courier New" w:cs="Courier New"/>
          <w:b/>
          <w:highlight w:val="white"/>
        </w:rPr>
        <w:t>C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7065CD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PmodHYGRO_Config</w:t>
      </w:r>
      <w:proofErr w:type="spell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()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pmodHygroI</w:t>
      </w:r>
      <w:proofErr w:type="gramEnd"/>
      <w:r w:rsidRPr="007065CD">
        <w:rPr>
          <w:rFonts w:ascii="Courier New" w:hAnsi="Courier New" w:cs="Courier New"/>
          <w:color w:val="000000"/>
          <w:highlight w:val="white"/>
        </w:rPr>
        <w:t>2c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Instance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I2C2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pmodHygroI</w:t>
      </w:r>
      <w:proofErr w:type="gramEnd"/>
      <w:r w:rsidRPr="007065CD">
        <w:rPr>
          <w:rFonts w:ascii="Courier New" w:hAnsi="Courier New" w:cs="Courier New"/>
          <w:color w:val="000000"/>
          <w:highlight w:val="white"/>
        </w:rPr>
        <w:t>2c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>Init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AddressingMode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I2C_ADDRESSINGMODE_7BIT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pmodHygroI</w:t>
      </w:r>
      <w:proofErr w:type="gramEnd"/>
      <w:r w:rsidRPr="007065CD">
        <w:rPr>
          <w:rFonts w:ascii="Courier New" w:hAnsi="Courier New" w:cs="Courier New"/>
          <w:color w:val="000000"/>
          <w:highlight w:val="white"/>
        </w:rPr>
        <w:t>2c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>Init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DualAddressMode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I2C_DUALADDRESS_DISABLE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pmodHygroI</w:t>
      </w:r>
      <w:proofErr w:type="gramEnd"/>
      <w:r w:rsidRPr="007065CD">
        <w:rPr>
          <w:rFonts w:ascii="Courier New" w:hAnsi="Courier New" w:cs="Courier New"/>
          <w:color w:val="000000"/>
          <w:highlight w:val="white"/>
        </w:rPr>
        <w:t>2c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>Init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GeneralCallMode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I2C_GENERALCALL_DISABLE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pmodHygroI</w:t>
      </w:r>
      <w:proofErr w:type="gramEnd"/>
      <w:r w:rsidRPr="007065CD">
        <w:rPr>
          <w:rFonts w:ascii="Courier New" w:hAnsi="Courier New" w:cs="Courier New"/>
          <w:color w:val="000000"/>
          <w:highlight w:val="white"/>
        </w:rPr>
        <w:t>2c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>Init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NoStretchMode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I2C_NOSTRETCH_DISABLE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pmodHygroI</w:t>
      </w:r>
      <w:proofErr w:type="gramEnd"/>
      <w:r w:rsidRPr="007065CD">
        <w:rPr>
          <w:rFonts w:ascii="Courier New" w:hAnsi="Courier New" w:cs="Courier New"/>
          <w:color w:val="000000"/>
          <w:highlight w:val="white"/>
        </w:rPr>
        <w:t>2c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>Init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OwnAddress1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0x01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r w:rsidRPr="007065CD">
        <w:rPr>
          <w:rFonts w:ascii="Courier New" w:hAnsi="Courier New" w:cs="Courier New"/>
          <w:color w:val="008000"/>
          <w:highlight w:val="white"/>
        </w:rPr>
        <w:t xml:space="preserve">// Set the I2C_TIMINGR register to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fulfill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the HDC1080 timing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requirements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(max 400kHz).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pmodHygroI</w:t>
      </w:r>
      <w:proofErr w:type="gramEnd"/>
      <w:r w:rsidRPr="007065CD">
        <w:rPr>
          <w:rFonts w:ascii="Courier New" w:hAnsi="Courier New" w:cs="Courier New"/>
          <w:color w:val="000000"/>
          <w:highlight w:val="white"/>
        </w:rPr>
        <w:t>2c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>Init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Timing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0x10563046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HAL_I2C_Init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(&amp;</w:t>
      </w:r>
      <w:r w:rsidRPr="007065CD">
        <w:rPr>
          <w:rFonts w:ascii="Courier New" w:hAnsi="Courier New" w:cs="Courier New"/>
          <w:color w:val="000000"/>
          <w:highlight w:val="white"/>
        </w:rPr>
        <w:t>pmodHygroI2c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r w:rsidRPr="007065CD">
        <w:rPr>
          <w:rFonts w:ascii="Courier New" w:hAnsi="Courier New" w:cs="Courier New"/>
          <w:color w:val="008000"/>
          <w:highlight w:val="white"/>
        </w:rPr>
        <w:t xml:space="preserve">// The HDC1080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requires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at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most 15 ms start-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up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delay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>.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HAL_Delay</w:t>
      </w:r>
      <w:proofErr w:type="spell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7065CD">
        <w:rPr>
          <w:rFonts w:ascii="Courier New" w:hAnsi="Courier New" w:cs="Courier New"/>
          <w:color w:val="FF8000"/>
          <w:highlight w:val="white"/>
        </w:rPr>
        <w:t>15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b/>
          <w:highlight w:val="white"/>
        </w:rPr>
      </w:pPr>
      <w:r w:rsidRPr="007065CD">
        <w:rPr>
          <w:rFonts w:ascii="Courier New" w:hAnsi="Courier New" w:cs="Courier New"/>
          <w:b/>
          <w:highlight w:val="white"/>
        </w:rPr>
        <w:t>Listing 2. Konfigur</w:t>
      </w:r>
      <w:r w:rsidR="007065CD" w:rsidRPr="007065CD">
        <w:rPr>
          <w:rFonts w:ascii="Courier New" w:hAnsi="Courier New" w:cs="Courier New"/>
          <w:b/>
          <w:highlight w:val="white"/>
        </w:rPr>
        <w:t>owanie</w:t>
      </w:r>
      <w:r w:rsidRPr="007065CD">
        <w:rPr>
          <w:rFonts w:ascii="Courier New" w:hAnsi="Courier New" w:cs="Courier New"/>
          <w:b/>
          <w:highlight w:val="white"/>
        </w:rPr>
        <w:t xml:space="preserve"> GPIO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7065CD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7065CD">
        <w:rPr>
          <w:rFonts w:ascii="Courier New" w:hAnsi="Courier New" w:cs="Courier New"/>
          <w:color w:val="000000"/>
          <w:highlight w:val="white"/>
        </w:rPr>
        <w:t xml:space="preserve"> HAL_I2C_MspInit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I2C_HandleTypeDef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7065CD">
        <w:rPr>
          <w:rFonts w:ascii="Courier New" w:hAnsi="Courier New" w:cs="Courier New"/>
          <w:color w:val="000000"/>
          <w:highlight w:val="white"/>
        </w:rPr>
        <w:t>hi2c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__HAL_RCC_I2C2_CLK_EN</w:t>
      </w:r>
      <w:bookmarkStart w:id="0" w:name="_GoBack"/>
      <w:bookmarkEnd w:id="0"/>
      <w:r w:rsidRPr="007065CD">
        <w:rPr>
          <w:rFonts w:ascii="Courier New" w:hAnsi="Courier New" w:cs="Courier New"/>
          <w:color w:val="000000"/>
          <w:highlight w:val="white"/>
        </w:rPr>
        <w:t>ABLE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();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__HAL_RCC_GPIOF_CLK_ENABLE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();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GPIO_InitTypeDef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GPIO_InitStruct</w:t>
      </w:r>
      <w:proofErr w:type="spell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GPIO_InitStruct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>Mode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GPIO_MODE_AF_OD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GPIO_InitStruct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>Pull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GPIO_NOPULL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GPIO_InitStruct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>Speed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GPIO_SPEED_FREQ_VERY_HIGH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GPIO_InitStruct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>Alternate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GPIO_AF4_I2C2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GPIO_InitStruct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7065CD">
        <w:rPr>
          <w:rFonts w:ascii="Courier New" w:hAnsi="Courier New" w:cs="Courier New"/>
          <w:color w:val="000000"/>
          <w:highlight w:val="white"/>
        </w:rPr>
        <w:t>Pin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GPIO_PIN_0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|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GPIO_PIN_1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HAL_GPIO_Init</w:t>
      </w:r>
      <w:proofErr w:type="spell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7065CD">
        <w:rPr>
          <w:rFonts w:ascii="Courier New" w:hAnsi="Courier New" w:cs="Courier New"/>
          <w:color w:val="000000"/>
          <w:highlight w:val="white"/>
        </w:rPr>
        <w:t>GPIOF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&amp;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GPIO_InitStruct</w:t>
      </w:r>
      <w:proofErr w:type="spell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b/>
          <w:highlight w:val="white"/>
        </w:rPr>
      </w:pPr>
      <w:r w:rsidRPr="007065CD">
        <w:rPr>
          <w:rFonts w:ascii="Courier New" w:hAnsi="Courier New" w:cs="Courier New"/>
          <w:b/>
          <w:highlight w:val="white"/>
        </w:rPr>
        <w:t>Listing 3. Pomiar i odczyt wartości temperatury i wilgotności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highlight w:val="white"/>
        </w:rPr>
      </w:pPr>
      <w:proofErr w:type="spellStart"/>
      <w:proofErr w:type="gramStart"/>
      <w:r w:rsidRPr="007065CD">
        <w:rPr>
          <w:rFonts w:ascii="Courier New" w:hAnsi="Courier New" w:cs="Courier New"/>
          <w:highlight w:val="white"/>
        </w:rPr>
        <w:t>void</w:t>
      </w:r>
      <w:proofErr w:type="spellEnd"/>
      <w:proofErr w:type="gramEnd"/>
      <w:r w:rsidRPr="007065CD">
        <w:rPr>
          <w:rFonts w:ascii="Courier New" w:hAnsi="Courier New" w:cs="Courier New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highlight w:val="white"/>
        </w:rPr>
        <w:t>PmodHYGRO_GetMeasurements</w:t>
      </w:r>
      <w:proofErr w:type="spellEnd"/>
      <w:r w:rsidRPr="007065CD">
        <w:rPr>
          <w:rFonts w:ascii="Courier New" w:hAnsi="Courier New" w:cs="Courier New"/>
          <w:bCs/>
          <w:highlight w:val="white"/>
        </w:rPr>
        <w:t>(</w:t>
      </w:r>
      <w:r w:rsidRPr="007065CD">
        <w:rPr>
          <w:rFonts w:ascii="Courier New" w:hAnsi="Courier New" w:cs="Courier New"/>
          <w:highlight w:val="white"/>
        </w:rPr>
        <w:t>int16_t</w:t>
      </w:r>
      <w:r w:rsidRPr="007065CD">
        <w:rPr>
          <w:rFonts w:ascii="Courier New" w:hAnsi="Courier New" w:cs="Courier New"/>
          <w:bCs/>
          <w:highlight w:val="white"/>
        </w:rPr>
        <w:t>*</w:t>
      </w:r>
      <w:r w:rsidRPr="007065CD">
        <w:rPr>
          <w:rFonts w:ascii="Courier New" w:hAnsi="Courier New" w:cs="Courier New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highlight w:val="white"/>
        </w:rPr>
        <w:t>temperature</w:t>
      </w:r>
      <w:proofErr w:type="spellEnd"/>
      <w:r w:rsidRPr="007065CD">
        <w:rPr>
          <w:rFonts w:ascii="Courier New" w:hAnsi="Courier New" w:cs="Courier New"/>
          <w:bCs/>
          <w:highlight w:val="white"/>
        </w:rPr>
        <w:t>,</w:t>
      </w:r>
      <w:r w:rsidRPr="007065CD">
        <w:rPr>
          <w:rFonts w:ascii="Courier New" w:hAnsi="Courier New" w:cs="Courier New"/>
          <w:highlight w:val="white"/>
        </w:rPr>
        <w:t xml:space="preserve"> int16_t</w:t>
      </w:r>
      <w:r w:rsidRPr="007065CD">
        <w:rPr>
          <w:rFonts w:ascii="Courier New" w:hAnsi="Courier New" w:cs="Courier New"/>
          <w:bCs/>
          <w:highlight w:val="white"/>
        </w:rPr>
        <w:t>*</w:t>
      </w:r>
      <w:r w:rsidRPr="007065CD">
        <w:rPr>
          <w:rFonts w:ascii="Courier New" w:hAnsi="Courier New" w:cs="Courier New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highlight w:val="white"/>
        </w:rPr>
        <w:t>humidity</w:t>
      </w:r>
      <w:proofErr w:type="spellEnd"/>
      <w:r w:rsidRPr="007065CD">
        <w:rPr>
          <w:rFonts w:ascii="Courier New" w:hAnsi="Courier New" w:cs="Courier New"/>
          <w:bCs/>
          <w:highlight w:val="white"/>
        </w:rPr>
        <w:t>)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b/>
          <w:bCs/>
          <w:color w:val="000080"/>
          <w:highlight w:val="white"/>
        </w:rPr>
        <w:lastRenderedPageBreak/>
        <w:t>{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r w:rsidRPr="007065CD">
        <w:rPr>
          <w:rFonts w:ascii="Courier New" w:hAnsi="Courier New" w:cs="Courier New"/>
          <w:color w:val="008000"/>
          <w:highlight w:val="white"/>
        </w:rPr>
        <w:t xml:space="preserve">// Write the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address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0x00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pointing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to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temperature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register in order to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execute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the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measurements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>.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uint</w:t>
      </w:r>
      <w:proofErr w:type="gramEnd"/>
      <w:r w:rsidRPr="007065CD">
        <w:rPr>
          <w:rFonts w:ascii="Courier New" w:hAnsi="Courier New" w:cs="Courier New"/>
          <w:color w:val="000000"/>
          <w:highlight w:val="white"/>
        </w:rPr>
        <w:t>8_t data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[</w:t>
      </w:r>
      <w:r w:rsidRPr="007065CD">
        <w:rPr>
          <w:rFonts w:ascii="Courier New" w:hAnsi="Courier New" w:cs="Courier New"/>
          <w:color w:val="FF8000"/>
          <w:highlight w:val="white"/>
        </w:rPr>
        <w:t>4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]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{</w:t>
      </w:r>
      <w:r w:rsidRPr="007065CD">
        <w:rPr>
          <w:rFonts w:ascii="Courier New" w:hAnsi="Courier New" w:cs="Courier New"/>
          <w:color w:val="FF8000"/>
          <w:highlight w:val="white"/>
        </w:rPr>
        <w:t>0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};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HAL_I2C_Master_Transmit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(&amp;</w:t>
      </w:r>
      <w:r w:rsidRPr="007065CD">
        <w:rPr>
          <w:rFonts w:ascii="Courier New" w:hAnsi="Courier New" w:cs="Courier New"/>
          <w:color w:val="000000"/>
          <w:highlight w:val="white"/>
        </w:rPr>
        <w:t>pmodHygroI2c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PMODHYGRO_ADDRESS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data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1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100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r w:rsidRPr="007065CD">
        <w:rPr>
          <w:rFonts w:ascii="Courier New" w:hAnsi="Courier New" w:cs="Courier New"/>
          <w:color w:val="008000"/>
          <w:highlight w:val="white"/>
        </w:rPr>
        <w:t xml:space="preserve">//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Wait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for the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measurements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to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complete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>.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HAL_Delay</w:t>
      </w:r>
      <w:proofErr w:type="spell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7065CD">
        <w:rPr>
          <w:rFonts w:ascii="Courier New" w:hAnsi="Courier New" w:cs="Courier New"/>
          <w:color w:val="FF8000"/>
          <w:highlight w:val="white"/>
        </w:rPr>
        <w:t>13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r w:rsidRPr="007065CD">
        <w:rPr>
          <w:rFonts w:ascii="Courier New" w:hAnsi="Courier New" w:cs="Courier New"/>
          <w:color w:val="008000"/>
          <w:highlight w:val="white"/>
        </w:rPr>
        <w:t xml:space="preserve">// Read the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four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bytes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starting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from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address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0. First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two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bytes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contain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the 14-bit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temperature</w:t>
      </w:r>
      <w:proofErr w:type="spellEnd"/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r w:rsidRPr="007065CD">
        <w:rPr>
          <w:rFonts w:ascii="Courier New" w:hAnsi="Courier New" w:cs="Courier New"/>
          <w:color w:val="008000"/>
          <w:highlight w:val="white"/>
        </w:rPr>
        <w:t xml:space="preserve">//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value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, the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last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two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bytes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-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humidity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value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>.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HAL_I2C_Master_Receive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(&amp;</w:t>
      </w:r>
      <w:r w:rsidRPr="007065CD">
        <w:rPr>
          <w:rFonts w:ascii="Courier New" w:hAnsi="Courier New" w:cs="Courier New"/>
          <w:color w:val="000000"/>
          <w:highlight w:val="white"/>
        </w:rPr>
        <w:t>pmodHygroI2c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PMODHYGRO_ADDRESS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data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4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100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uint</w:t>
      </w:r>
      <w:proofErr w:type="gramEnd"/>
      <w:r w:rsidRPr="007065CD">
        <w:rPr>
          <w:rFonts w:ascii="Courier New" w:hAnsi="Courier New" w:cs="Courier New"/>
          <w:color w:val="000000"/>
          <w:highlight w:val="white"/>
        </w:rPr>
        <w:t xml:space="preserve">16_t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temperatureRaw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7065CD">
        <w:rPr>
          <w:rFonts w:ascii="Courier New" w:hAnsi="Courier New" w:cs="Courier New"/>
          <w:color w:val="000000"/>
          <w:highlight w:val="white"/>
        </w:rPr>
        <w:t>data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[</w:t>
      </w:r>
      <w:r w:rsidRPr="007065CD">
        <w:rPr>
          <w:rFonts w:ascii="Courier New" w:hAnsi="Courier New" w:cs="Courier New"/>
          <w:color w:val="FF8000"/>
          <w:highlight w:val="white"/>
        </w:rPr>
        <w:t>0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]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&lt;&lt;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8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|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data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[</w:t>
      </w:r>
      <w:r w:rsidRPr="007065CD">
        <w:rPr>
          <w:rFonts w:ascii="Courier New" w:hAnsi="Courier New" w:cs="Courier New"/>
          <w:color w:val="FF8000"/>
          <w:highlight w:val="white"/>
        </w:rPr>
        <w:t>1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];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uint</w:t>
      </w:r>
      <w:proofErr w:type="gramEnd"/>
      <w:r w:rsidRPr="007065CD">
        <w:rPr>
          <w:rFonts w:ascii="Courier New" w:hAnsi="Courier New" w:cs="Courier New"/>
          <w:color w:val="000000"/>
          <w:highlight w:val="white"/>
        </w:rPr>
        <w:t xml:space="preserve">16_t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humidityRaw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7065CD">
        <w:rPr>
          <w:rFonts w:ascii="Courier New" w:hAnsi="Courier New" w:cs="Courier New"/>
          <w:color w:val="000000"/>
          <w:highlight w:val="white"/>
        </w:rPr>
        <w:t>data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[</w:t>
      </w:r>
      <w:r w:rsidRPr="007065CD">
        <w:rPr>
          <w:rFonts w:ascii="Courier New" w:hAnsi="Courier New" w:cs="Courier New"/>
          <w:color w:val="FF8000"/>
          <w:highlight w:val="white"/>
        </w:rPr>
        <w:t>2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]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&lt;&lt;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8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|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data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[</w:t>
      </w:r>
      <w:r w:rsidRPr="007065CD">
        <w:rPr>
          <w:rFonts w:ascii="Courier New" w:hAnsi="Courier New" w:cs="Courier New"/>
          <w:color w:val="FF8000"/>
          <w:highlight w:val="white"/>
        </w:rPr>
        <w:t>3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];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r w:rsidRPr="007065CD">
        <w:rPr>
          <w:rFonts w:ascii="Courier New" w:hAnsi="Courier New" w:cs="Courier New"/>
          <w:color w:val="008000"/>
          <w:highlight w:val="white"/>
        </w:rPr>
        <w:t xml:space="preserve">//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Calculate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the real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temperature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and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humidity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values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according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to the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formula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described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 xml:space="preserve"> on the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r w:rsidRPr="007065CD">
        <w:rPr>
          <w:rFonts w:ascii="Courier New" w:hAnsi="Courier New" w:cs="Courier New"/>
          <w:color w:val="008000"/>
          <w:highlight w:val="white"/>
        </w:rPr>
        <w:t xml:space="preserve">// </w:t>
      </w:r>
      <w:proofErr w:type="spellStart"/>
      <w:r w:rsidRPr="007065CD">
        <w:rPr>
          <w:rFonts w:ascii="Courier New" w:hAnsi="Courier New" w:cs="Courier New"/>
          <w:color w:val="008000"/>
          <w:highlight w:val="white"/>
        </w:rPr>
        <w:t>website</w:t>
      </w:r>
      <w:proofErr w:type="spellEnd"/>
      <w:r w:rsidRPr="007065CD">
        <w:rPr>
          <w:rFonts w:ascii="Courier New" w:hAnsi="Courier New" w:cs="Courier New"/>
          <w:color w:val="008000"/>
          <w:highlight w:val="white"/>
        </w:rPr>
        <w:t>: https</w:t>
      </w:r>
      <w:proofErr w:type="gramStart"/>
      <w:r w:rsidRPr="007065CD">
        <w:rPr>
          <w:rFonts w:ascii="Courier New" w:hAnsi="Courier New" w:cs="Courier New"/>
          <w:color w:val="008000"/>
          <w:highlight w:val="white"/>
        </w:rPr>
        <w:t>://reference</w:t>
      </w:r>
      <w:proofErr w:type="gramEnd"/>
      <w:r w:rsidRPr="007065CD">
        <w:rPr>
          <w:rFonts w:ascii="Courier New" w:hAnsi="Courier New" w:cs="Courier New"/>
          <w:color w:val="008000"/>
          <w:highlight w:val="white"/>
        </w:rPr>
        <w:t>.</w:t>
      </w:r>
      <w:proofErr w:type="gramStart"/>
      <w:r w:rsidRPr="007065CD">
        <w:rPr>
          <w:rFonts w:ascii="Courier New" w:hAnsi="Courier New" w:cs="Courier New"/>
          <w:color w:val="008000"/>
          <w:highlight w:val="white"/>
        </w:rPr>
        <w:t>digilentinc</w:t>
      </w:r>
      <w:proofErr w:type="gramEnd"/>
      <w:r w:rsidRPr="007065CD">
        <w:rPr>
          <w:rFonts w:ascii="Courier New" w:hAnsi="Courier New" w:cs="Courier New"/>
          <w:color w:val="008000"/>
          <w:highlight w:val="white"/>
        </w:rPr>
        <w:t>.</w:t>
      </w:r>
      <w:proofErr w:type="gramStart"/>
      <w:r w:rsidRPr="007065CD">
        <w:rPr>
          <w:rFonts w:ascii="Courier New" w:hAnsi="Courier New" w:cs="Courier New"/>
          <w:color w:val="008000"/>
          <w:highlight w:val="white"/>
        </w:rPr>
        <w:t>com</w:t>
      </w:r>
      <w:proofErr w:type="gramEnd"/>
      <w:r w:rsidRPr="007065CD">
        <w:rPr>
          <w:rFonts w:ascii="Courier New" w:hAnsi="Courier New" w:cs="Courier New"/>
          <w:color w:val="008000"/>
          <w:highlight w:val="white"/>
        </w:rPr>
        <w:t>/reference/pmod/pmodhygro/reference-manual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7065CD">
        <w:rPr>
          <w:rFonts w:ascii="Courier New" w:hAnsi="Courier New" w:cs="Courier New"/>
          <w:color w:val="8000FF"/>
          <w:highlight w:val="white"/>
        </w:rPr>
        <w:t>float</w:t>
      </w:r>
      <w:proofErr w:type="spellEnd"/>
      <w:proofErr w:type="gramEnd"/>
      <w:r w:rsidRPr="007065CD">
        <w:rPr>
          <w:rFonts w:ascii="Courier New" w:hAnsi="Courier New" w:cs="Courier New"/>
          <w:color w:val="000000"/>
          <w:highlight w:val="white"/>
        </w:rPr>
        <w:t xml:space="preserve"> temp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temperatureRaw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1.0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/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7065CD">
        <w:rPr>
          <w:rFonts w:ascii="Courier New" w:hAnsi="Courier New" w:cs="Courier New"/>
          <w:color w:val="FF8000"/>
          <w:highlight w:val="white"/>
        </w:rPr>
        <w:t>1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&lt;&lt;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16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165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-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40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temperature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temp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10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temp</w:t>
      </w:r>
      <w:proofErr w:type="gram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humidityRaw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1.0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/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7065CD">
        <w:rPr>
          <w:rFonts w:ascii="Courier New" w:hAnsi="Courier New" w:cs="Courier New"/>
          <w:color w:val="FF8000"/>
          <w:highlight w:val="white"/>
        </w:rPr>
        <w:t>1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&lt;&lt;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16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))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100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humidity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temp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b/>
          <w:highlight w:val="white"/>
        </w:rPr>
      </w:pPr>
      <w:r w:rsidRPr="007065CD">
        <w:rPr>
          <w:rFonts w:ascii="Courier New" w:hAnsi="Courier New" w:cs="Courier New"/>
          <w:b/>
          <w:highlight w:val="white"/>
        </w:rPr>
        <w:t>Listing 4. Funkcja wyświetlająca znaki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r w:rsidRPr="007065CD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Oledrgb</w:t>
      </w:r>
      <w:proofErr w:type="spellEnd"/>
      <w:proofErr w:type="gramStart"/>
      <w:r w:rsidRPr="007065CD">
        <w:rPr>
          <w:rFonts w:ascii="Courier New" w:hAnsi="Courier New" w:cs="Courier New"/>
          <w:b/>
          <w:bCs/>
          <w:color w:val="000080"/>
          <w:highlight w:val="white"/>
        </w:rPr>
        <w:t>::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DrawChar</w:t>
      </w:r>
      <w:proofErr w:type="spellEnd"/>
      <w:proofErr w:type="gram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7065CD">
        <w:rPr>
          <w:rFonts w:ascii="Courier New" w:hAnsi="Courier New" w:cs="Courier New"/>
          <w:color w:val="000000"/>
          <w:highlight w:val="white"/>
        </w:rPr>
        <w:t>uint8_t col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uint8_t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row</w:t>
      </w:r>
      <w:proofErr w:type="spell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8000FF"/>
          <w:highlight w:val="white"/>
        </w:rPr>
        <w:t>char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character</w:t>
      </w:r>
      <w:proofErr w:type="spell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uint16_t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color</w:t>
      </w:r>
      <w:proofErr w:type="spell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uint16_t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bgColor</w:t>
      </w:r>
      <w:proofErr w:type="spell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uint</w:t>
      </w:r>
      <w:proofErr w:type="gramEnd"/>
      <w:r w:rsidRPr="007065CD">
        <w:rPr>
          <w:rFonts w:ascii="Courier New" w:hAnsi="Courier New" w:cs="Courier New"/>
          <w:color w:val="000000"/>
          <w:highlight w:val="white"/>
        </w:rPr>
        <w:t>8_t bitmap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[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FONT_WIDTH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FONT_HEIGHT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2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]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{</w:t>
      </w:r>
      <w:r w:rsidRPr="007065CD">
        <w:rPr>
          <w:rFonts w:ascii="Courier New" w:hAnsi="Courier New" w:cs="Courier New"/>
          <w:color w:val="FF8000"/>
          <w:highlight w:val="white"/>
        </w:rPr>
        <w:t>0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};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7065CD">
        <w:rPr>
          <w:rFonts w:ascii="Courier New" w:hAnsi="Courier New" w:cs="Courier New"/>
          <w:b/>
          <w:bCs/>
          <w:color w:val="0000FF"/>
          <w:highlight w:val="white"/>
        </w:rPr>
        <w:t>for</w:t>
      </w:r>
      <w:proofErr w:type="gram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7065CD">
        <w:rPr>
          <w:rFonts w:ascii="Courier New" w:hAnsi="Courier New" w:cs="Courier New"/>
          <w:color w:val="8000FF"/>
          <w:highlight w:val="white"/>
        </w:rPr>
        <w:t>int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i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0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i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&lt;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FONT_WIDTH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FONT_HEIGHT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i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++)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bitmap</w:t>
      </w:r>
      <w:proofErr w:type="gram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[</w:t>
      </w:r>
      <w:r w:rsidRPr="007065CD">
        <w:rPr>
          <w:rFonts w:ascii="Courier New" w:hAnsi="Courier New" w:cs="Courier New"/>
          <w:color w:val="FF8000"/>
          <w:highlight w:val="white"/>
        </w:rPr>
        <w:t>2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i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]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bgColor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&gt;&gt;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8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&amp;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0xFF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bitmap</w:t>
      </w:r>
      <w:proofErr w:type="gram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[</w:t>
      </w:r>
      <w:r w:rsidRPr="007065CD">
        <w:rPr>
          <w:rFonts w:ascii="Courier New" w:hAnsi="Courier New" w:cs="Courier New"/>
          <w:color w:val="FF8000"/>
          <w:highlight w:val="white"/>
        </w:rPr>
        <w:t>2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i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+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1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]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bgColor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&amp;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0xFF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lastRenderedPageBreak/>
        <w:t xml:space="preserve">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uint</w:t>
      </w:r>
      <w:proofErr w:type="gramEnd"/>
      <w:r w:rsidRPr="007065CD">
        <w:rPr>
          <w:rFonts w:ascii="Courier New" w:hAnsi="Courier New" w:cs="Courier New"/>
          <w:color w:val="000000"/>
          <w:highlight w:val="white"/>
        </w:rPr>
        <w:t xml:space="preserve">8_t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charIndex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character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-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808080"/>
          <w:highlight w:val="white"/>
        </w:rPr>
        <w:t>' '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7065CD">
        <w:rPr>
          <w:rFonts w:ascii="Courier New" w:hAnsi="Courier New" w:cs="Courier New"/>
          <w:b/>
          <w:bCs/>
          <w:color w:val="0000FF"/>
          <w:highlight w:val="white"/>
        </w:rPr>
        <w:t>for</w:t>
      </w:r>
      <w:proofErr w:type="gram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7065CD">
        <w:rPr>
          <w:rFonts w:ascii="Courier New" w:hAnsi="Courier New" w:cs="Courier New"/>
          <w:color w:val="8000FF"/>
          <w:highlight w:val="white"/>
        </w:rPr>
        <w:t>int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i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0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i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&lt;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6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i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++)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gramStart"/>
      <w:r w:rsidRPr="007065CD">
        <w:rPr>
          <w:rFonts w:ascii="Courier New" w:hAnsi="Courier New" w:cs="Courier New"/>
          <w:b/>
          <w:bCs/>
          <w:color w:val="0000FF"/>
          <w:highlight w:val="white"/>
        </w:rPr>
        <w:t>for</w:t>
      </w:r>
      <w:proofErr w:type="gram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7065CD">
        <w:rPr>
          <w:rFonts w:ascii="Courier New" w:hAnsi="Courier New" w:cs="Courier New"/>
          <w:color w:val="8000FF"/>
          <w:highlight w:val="white"/>
        </w:rPr>
        <w:t>int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j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0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j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&lt;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FONT_HEIGHT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j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++)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        </w:t>
      </w:r>
      <w:proofErr w:type="spellStart"/>
      <w:r w:rsidRPr="007065CD">
        <w:rPr>
          <w:rFonts w:ascii="Courier New" w:hAnsi="Courier New" w:cs="Courier New"/>
          <w:b/>
          <w:bCs/>
          <w:color w:val="0000FF"/>
          <w:highlight w:val="white"/>
        </w:rPr>
        <w:t>if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((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font</w:t>
      </w:r>
      <w:proofErr w:type="spell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[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charIndex</w:t>
      </w:r>
      <w:proofErr w:type="spellEnd"/>
      <w:proofErr w:type="gramStart"/>
      <w:r w:rsidRPr="007065CD">
        <w:rPr>
          <w:rFonts w:ascii="Courier New" w:hAnsi="Courier New" w:cs="Courier New"/>
          <w:b/>
          <w:bCs/>
          <w:color w:val="000080"/>
          <w:highlight w:val="white"/>
        </w:rPr>
        <w:t>][</w:t>
      </w:r>
      <w:r w:rsidRPr="007065CD">
        <w:rPr>
          <w:rFonts w:ascii="Courier New" w:hAnsi="Courier New" w:cs="Courier New"/>
          <w:color w:val="000000"/>
          <w:highlight w:val="white"/>
        </w:rPr>
        <w:t>i</w:t>
      </w:r>
      <w:proofErr w:type="gram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]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&lt;&lt;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j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&amp;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0x8000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        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bitmap</w:t>
      </w:r>
      <w:proofErr w:type="gram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[</w:t>
      </w:r>
      <w:r w:rsidRPr="007065CD">
        <w:rPr>
          <w:rFonts w:ascii="Courier New" w:hAnsi="Courier New" w:cs="Courier New"/>
          <w:color w:val="FF8000"/>
          <w:highlight w:val="white"/>
        </w:rPr>
        <w:t>2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i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+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j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FONT_WIDTH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))]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color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&gt;&gt;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8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&amp;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0xFF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            </w:t>
      </w:r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bitmap</w:t>
      </w:r>
      <w:proofErr w:type="gram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[</w:t>
      </w:r>
      <w:r w:rsidRPr="007065CD">
        <w:rPr>
          <w:rFonts w:ascii="Courier New" w:hAnsi="Courier New" w:cs="Courier New"/>
          <w:color w:val="FF8000"/>
          <w:highlight w:val="white"/>
        </w:rPr>
        <w:t>2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i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+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j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FONT_WIDTH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))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+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1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]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color</w:t>
      </w:r>
      <w:proofErr w:type="spell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)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&amp;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0xFF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       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7065CD">
        <w:rPr>
          <w:rFonts w:ascii="Courier New" w:hAnsi="Courier New" w:cs="Courier New"/>
          <w:color w:val="000000"/>
          <w:highlight w:val="white"/>
        </w:rPr>
        <w:t>this</w:t>
      </w:r>
      <w:proofErr w:type="spell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-</w:t>
      </w:r>
      <w:proofErr w:type="gram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&gt;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DrawBitmap</w:t>
      </w:r>
      <w:proofErr w:type="spell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7065CD">
        <w:rPr>
          <w:rFonts w:ascii="Courier New" w:hAnsi="Courier New" w:cs="Courier New"/>
          <w:color w:val="000000"/>
          <w:highlight w:val="white"/>
        </w:rPr>
        <w:t>col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row</w:t>
      </w:r>
      <w:proofErr w:type="spellEnd"/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col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+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FONT_WIDTH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-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1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7065CD">
        <w:rPr>
          <w:rFonts w:ascii="Courier New" w:hAnsi="Courier New" w:cs="Courier New"/>
          <w:color w:val="000000"/>
          <w:highlight w:val="white"/>
        </w:rPr>
        <w:t>row</w:t>
      </w:r>
      <w:proofErr w:type="spellEnd"/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+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FONT_HEIGHT 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-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</w:t>
      </w:r>
      <w:r w:rsidRPr="007065CD">
        <w:rPr>
          <w:rFonts w:ascii="Courier New" w:hAnsi="Courier New" w:cs="Courier New"/>
          <w:color w:val="FF8000"/>
          <w:highlight w:val="white"/>
        </w:rPr>
        <w:t>1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7065CD">
        <w:rPr>
          <w:rFonts w:ascii="Courier New" w:hAnsi="Courier New" w:cs="Courier New"/>
          <w:color w:val="000000"/>
          <w:highlight w:val="white"/>
        </w:rPr>
        <w:t xml:space="preserve"> bitmap</w:t>
      </w:r>
      <w:r w:rsidRPr="007065CD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EE3ECE" w:rsidRPr="007065CD" w:rsidRDefault="00EE3ECE" w:rsidP="007065C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7065CD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282830" w:rsidRPr="007065CD" w:rsidRDefault="00282830" w:rsidP="007065CD">
      <w:pPr>
        <w:spacing w:after="0" w:line="360" w:lineRule="auto"/>
      </w:pPr>
    </w:p>
    <w:sectPr w:rsidR="00282830" w:rsidRPr="007065CD" w:rsidSect="007065CD">
      <w:pgSz w:w="12240" w:h="15840"/>
      <w:pgMar w:top="1440" w:right="1080" w:bottom="1440" w:left="108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ECE"/>
    <w:rsid w:val="00282830"/>
    <w:rsid w:val="007065CD"/>
    <w:rsid w:val="00EE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4F20B8-D8FB-42B8-A084-2F7EFD60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3</cp:revision>
  <dcterms:created xsi:type="dcterms:W3CDTF">2018-06-18T07:01:00Z</dcterms:created>
  <dcterms:modified xsi:type="dcterms:W3CDTF">2018-06-18T07:26:00Z</dcterms:modified>
</cp:coreProperties>
</file>